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2C509C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3" type="#_x0000_t202" style="position:absolute;margin-left:162.75pt;margin-top:16.35pt;width:392.65pt;height:32.95pt;z-index:2516910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2C509C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697A2F">
                        <w:rPr>
                          <w:rStyle w:val="Style6"/>
                        </w:rPr>
                        <w:t>CONSEJO NACIONAL DE INVESTIGACIONES AGROPECUARIAS Y FORE</w:t>
                      </w:r>
                    </w:sdtContent>
                  </w:sdt>
                  <w:r w:rsidR="00697A2F">
                    <w:rPr>
                      <w:rStyle w:val="Style6"/>
                    </w:rPr>
                    <w:t>STALES (CONIAF)</w:t>
                  </w:r>
                </w:p>
              </w:txbxContent>
            </v:textbox>
          </v:shape>
        </w:pict>
      </w:r>
      <w:r w:rsidR="00B55C9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DF15C2" wp14:editId="2A5280E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697A2F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CONIAF-CCC-CP-2017-</w:t>
                          </w:r>
                          <w:r w:rsidR="00EF5895">
                            <w:rPr>
                              <w:rStyle w:val="Style2"/>
                            </w:rPr>
                            <w:t>0002</w:t>
                          </w:r>
                        </w:p>
                        <w:bookmarkStart w:id="0" w:name="_GoBack" w:displacedByCustomXml="next"/>
                        <w:bookmarkEnd w:id="0" w:displacedByCustomXml="next"/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697A2F">
                      <w:pPr>
                        <w:rPr>
                          <w:lang w:val="en-US"/>
                        </w:rPr>
                      </w:pPr>
                      <w:r w:rsidRPr="00697A2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18E9687" wp14:editId="5631798E">
                            <wp:extent cx="845820" cy="550139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50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2C509C" w:rsidP="00535962">
      <w:r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2C509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C509C" w:rsidP="00535962">
      <w:r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FootnoteReferenc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FootnoteReferenc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9C" w:rsidRDefault="002C509C" w:rsidP="001007E7">
      <w:pPr>
        <w:spacing w:after="0" w:line="240" w:lineRule="auto"/>
      </w:pPr>
      <w:r>
        <w:separator/>
      </w:r>
    </w:p>
  </w:endnote>
  <w:endnote w:type="continuationSeparator" w:id="0">
    <w:p w:rsidR="002C509C" w:rsidRDefault="002C509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2C509C">
    <w:pPr>
      <w:pStyle w:val="Footer"/>
    </w:pPr>
    <w:r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2C509C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9C" w:rsidRDefault="002C509C" w:rsidP="001007E7">
      <w:pPr>
        <w:spacing w:after="0" w:line="240" w:lineRule="auto"/>
      </w:pPr>
      <w:r>
        <w:separator/>
      </w:r>
    </w:p>
  </w:footnote>
  <w:footnote w:type="continuationSeparator" w:id="0">
    <w:p w:rsidR="002C509C" w:rsidRDefault="002C509C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FootnoteText"/>
        <w:rPr>
          <w:sz w:val="18"/>
          <w:lang w:val="es-DO"/>
        </w:rPr>
      </w:pPr>
      <w:r w:rsidRPr="006E45AC">
        <w:rPr>
          <w:rStyle w:val="FootnoteReferenc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FootnoteText"/>
        <w:rPr>
          <w:lang w:val="es-DO"/>
        </w:rPr>
      </w:pPr>
      <w:r w:rsidRPr="006E45AC">
        <w:rPr>
          <w:rStyle w:val="FootnoteReferenc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C509C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97A2F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EF5895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3462D5A-B774-4C23-B804-4B04DF8B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eGrid">
    <w:name w:val="Table Grid"/>
    <w:basedOn w:val="Table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6A2F-5EFC-413F-AC7C-C521D610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Agr.Competitiva</cp:lastModifiedBy>
  <cp:revision>5</cp:revision>
  <cp:lastPrinted>2011-03-04T18:41:00Z</cp:lastPrinted>
  <dcterms:created xsi:type="dcterms:W3CDTF">2012-04-16T13:57:00Z</dcterms:created>
  <dcterms:modified xsi:type="dcterms:W3CDTF">2017-11-22T00:58:00Z</dcterms:modified>
</cp:coreProperties>
</file>