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72F34" w14:textId="77777777" w:rsidR="00DD5676" w:rsidRDefault="00DD5676" w:rsidP="00D55FE2"/>
    <w:p w14:paraId="1E9AB6AF" w14:textId="77777777"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14:paraId="305F146B" w14:textId="77777777"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14:paraId="4A9F133A" w14:textId="77777777"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14:paraId="53B1876A" w14:textId="12BBFB01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 xml:space="preserve">En el mes de </w:t>
      </w:r>
      <w:r w:rsidR="007A0B00">
        <w:rPr>
          <w:rFonts w:ascii="Georgia" w:hAnsi="Georgia"/>
          <w:b/>
        </w:rPr>
        <w:t>ju</w:t>
      </w:r>
      <w:r w:rsidR="0074550A">
        <w:rPr>
          <w:rFonts w:ascii="Georgia" w:hAnsi="Georgia"/>
          <w:b/>
        </w:rPr>
        <w:t>l</w:t>
      </w:r>
      <w:bookmarkStart w:id="0" w:name="_GoBack"/>
      <w:bookmarkEnd w:id="0"/>
      <w:r w:rsidR="007A0B00">
        <w:rPr>
          <w:rFonts w:ascii="Georgia" w:hAnsi="Georgia"/>
          <w:b/>
        </w:rPr>
        <w:t>io</w:t>
      </w:r>
      <w:r w:rsidRPr="00057383">
        <w:rPr>
          <w:rFonts w:ascii="Georgia" w:hAnsi="Georgia"/>
          <w:b/>
        </w:rPr>
        <w:t xml:space="preserve"> del año 201</w:t>
      </w:r>
      <w:r w:rsidR="00827DD8">
        <w:rPr>
          <w:rFonts w:ascii="Georgia" w:hAnsi="Georgia"/>
          <w:b/>
        </w:rPr>
        <w:t>9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14:paraId="5CA4C433" w14:textId="7777777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14:paraId="3807B870" w14:textId="77777777"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14:paraId="1B3B6759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50F87FD2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684C87DC" w14:textId="77777777"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14:paraId="5B04E454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14:paraId="65B84973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14:paraId="69E69FEF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14:paraId="4F9287E3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14:paraId="4373F72A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14:paraId="52DDEF15" w14:textId="77777777"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14:paraId="2729D6E4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14:paraId="0B25AFA4" w14:textId="77777777"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14:paraId="3FCFCCA4" w14:textId="77777777"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14:paraId="21EA93E9" w14:textId="77777777" w:rsidR="0015577B" w:rsidRDefault="0015577B" w:rsidP="0015577B">
      <w:pPr>
        <w:pStyle w:val="Textoindependiente"/>
        <w:rPr>
          <w:sz w:val="20"/>
        </w:rPr>
      </w:pPr>
    </w:p>
    <w:p w14:paraId="3F390D70" w14:textId="77777777" w:rsidR="001F3F7D" w:rsidRDefault="001F3F7D" w:rsidP="0015577B">
      <w:pPr>
        <w:pStyle w:val="Textoindependiente"/>
        <w:rPr>
          <w:sz w:val="20"/>
        </w:rPr>
      </w:pPr>
    </w:p>
    <w:p w14:paraId="0AC55995" w14:textId="77777777" w:rsidR="001F3F7D" w:rsidRDefault="001F3F7D" w:rsidP="0015577B">
      <w:pPr>
        <w:pStyle w:val="Textoindependiente"/>
        <w:rPr>
          <w:sz w:val="20"/>
        </w:rPr>
      </w:pPr>
    </w:p>
    <w:p w14:paraId="500A5F14" w14:textId="77777777" w:rsidR="00057383" w:rsidRDefault="00057383" w:rsidP="0015577B">
      <w:pPr>
        <w:pStyle w:val="Textoindependiente"/>
        <w:rPr>
          <w:sz w:val="20"/>
        </w:rPr>
      </w:pPr>
    </w:p>
    <w:p w14:paraId="38EE53B7" w14:textId="77777777" w:rsidR="001F3F7D" w:rsidRDefault="001F3F7D" w:rsidP="0015577B">
      <w:pPr>
        <w:pStyle w:val="Textoindependiente"/>
        <w:rPr>
          <w:sz w:val="20"/>
        </w:rPr>
      </w:pPr>
    </w:p>
    <w:p w14:paraId="2A0E57F7" w14:textId="77777777" w:rsidR="001F3F7D" w:rsidRDefault="001F3F7D" w:rsidP="0015577B">
      <w:pPr>
        <w:pStyle w:val="Textoindependiente"/>
        <w:rPr>
          <w:sz w:val="20"/>
        </w:rPr>
      </w:pPr>
    </w:p>
    <w:p w14:paraId="03517953" w14:textId="77777777"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6C4FD" w14:textId="77777777" w:rsidR="000D7D80" w:rsidRDefault="000D7D80" w:rsidP="00D55FE2">
      <w:pPr>
        <w:spacing w:after="0" w:line="240" w:lineRule="auto"/>
      </w:pPr>
      <w:r>
        <w:separator/>
      </w:r>
    </w:p>
  </w:endnote>
  <w:endnote w:type="continuationSeparator" w:id="0">
    <w:p w14:paraId="64AD875B" w14:textId="77777777" w:rsidR="000D7D80" w:rsidRDefault="000D7D80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0509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5FCE4D" w14:textId="77777777"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7A26A2" w14:textId="77777777"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C486B" w14:textId="77777777" w:rsidR="000D7D80" w:rsidRDefault="000D7D80" w:rsidP="00D55FE2">
      <w:pPr>
        <w:spacing w:after="0" w:line="240" w:lineRule="auto"/>
      </w:pPr>
      <w:r>
        <w:separator/>
      </w:r>
    </w:p>
  </w:footnote>
  <w:footnote w:type="continuationSeparator" w:id="0">
    <w:p w14:paraId="7364FA28" w14:textId="77777777" w:rsidR="000D7D80" w:rsidRDefault="000D7D80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D6015" w14:textId="77777777"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1DAA8C1" wp14:editId="7C88D30B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14:paraId="722BD952" w14:textId="77777777"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14:paraId="173D1AE0" w14:textId="77777777" w:rsidR="00D55FE2" w:rsidRDefault="00D55FE2" w:rsidP="00D55FE2">
    <w:pPr>
      <w:pStyle w:val="Encabezado"/>
      <w:jc w:val="center"/>
    </w:pPr>
  </w:p>
  <w:p w14:paraId="1E3CAF10" w14:textId="77777777" w:rsidR="003F45AD" w:rsidRPr="003F45AD" w:rsidRDefault="003F45AD" w:rsidP="003F45AD">
    <w:pPr>
      <w:spacing w:after="200" w:line="276" w:lineRule="auto"/>
      <w:jc w:val="center"/>
      <w:rPr>
        <w:rFonts w:ascii="Gill Sans MT" w:hAnsi="Gill Sans MT"/>
        <w:b/>
        <w:i/>
        <w:sz w:val="24"/>
        <w:szCs w:val="24"/>
        <w:lang w:val="es-ES"/>
      </w:rPr>
    </w:pPr>
    <w:r w:rsidRPr="003F45AD">
      <w:rPr>
        <w:rFonts w:ascii="Gill Sans MT" w:hAnsi="Gill Sans MT"/>
        <w:b/>
        <w:i/>
        <w:sz w:val="24"/>
        <w:szCs w:val="24"/>
        <w:lang w:val="es-US"/>
      </w:rPr>
      <w:t>“Año de la Innovación y la Competitividad”</w:t>
    </w:r>
  </w:p>
  <w:p w14:paraId="1914A852" w14:textId="77777777" w:rsidR="00D55FE2" w:rsidRDefault="00D55FE2">
    <w:pPr>
      <w:pStyle w:val="Encabezado"/>
    </w:pPr>
  </w:p>
  <w:p w14:paraId="488A0B69" w14:textId="77777777"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55CFC"/>
    <w:rsid w:val="00057383"/>
    <w:rsid w:val="0009366B"/>
    <w:rsid w:val="000D7D80"/>
    <w:rsid w:val="00103013"/>
    <w:rsid w:val="0015577B"/>
    <w:rsid w:val="00155BF4"/>
    <w:rsid w:val="00156689"/>
    <w:rsid w:val="001652AA"/>
    <w:rsid w:val="001D2772"/>
    <w:rsid w:val="001F3F7D"/>
    <w:rsid w:val="00213D57"/>
    <w:rsid w:val="00276163"/>
    <w:rsid w:val="002B4B7F"/>
    <w:rsid w:val="0030638E"/>
    <w:rsid w:val="00352A85"/>
    <w:rsid w:val="003A0191"/>
    <w:rsid w:val="003A0D0D"/>
    <w:rsid w:val="003F45AD"/>
    <w:rsid w:val="0040537F"/>
    <w:rsid w:val="00435981"/>
    <w:rsid w:val="00455FAE"/>
    <w:rsid w:val="004F49D8"/>
    <w:rsid w:val="00584517"/>
    <w:rsid w:val="0058487A"/>
    <w:rsid w:val="005D5377"/>
    <w:rsid w:val="006518B5"/>
    <w:rsid w:val="00741B78"/>
    <w:rsid w:val="0074550A"/>
    <w:rsid w:val="00766D1E"/>
    <w:rsid w:val="007A0B00"/>
    <w:rsid w:val="007B3A5D"/>
    <w:rsid w:val="007E0631"/>
    <w:rsid w:val="007E7928"/>
    <w:rsid w:val="007F363C"/>
    <w:rsid w:val="00827DD8"/>
    <w:rsid w:val="00923849"/>
    <w:rsid w:val="009779E7"/>
    <w:rsid w:val="009E23AA"/>
    <w:rsid w:val="009E615D"/>
    <w:rsid w:val="009F6F12"/>
    <w:rsid w:val="00A32910"/>
    <w:rsid w:val="00A85781"/>
    <w:rsid w:val="00AA5222"/>
    <w:rsid w:val="00AC3862"/>
    <w:rsid w:val="00AE1044"/>
    <w:rsid w:val="00B07B64"/>
    <w:rsid w:val="00B337E5"/>
    <w:rsid w:val="00C0770C"/>
    <w:rsid w:val="00C47E3C"/>
    <w:rsid w:val="00C60DB9"/>
    <w:rsid w:val="00C84199"/>
    <w:rsid w:val="00D04988"/>
    <w:rsid w:val="00D32433"/>
    <w:rsid w:val="00D44ED4"/>
    <w:rsid w:val="00D46555"/>
    <w:rsid w:val="00D55FE2"/>
    <w:rsid w:val="00DA0D26"/>
    <w:rsid w:val="00DD5676"/>
    <w:rsid w:val="00E05203"/>
    <w:rsid w:val="00ED3FE7"/>
    <w:rsid w:val="00ED62DF"/>
    <w:rsid w:val="00EE6BE5"/>
    <w:rsid w:val="00F02440"/>
    <w:rsid w:val="00F106A2"/>
    <w:rsid w:val="00F905B5"/>
    <w:rsid w:val="00FA1E01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B86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a.rosario.conia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Recursos Humanos Coniaf</cp:lastModifiedBy>
  <cp:revision>3</cp:revision>
  <dcterms:created xsi:type="dcterms:W3CDTF">2019-08-07T15:35:00Z</dcterms:created>
  <dcterms:modified xsi:type="dcterms:W3CDTF">2019-08-07T15:37:00Z</dcterms:modified>
</cp:coreProperties>
</file>